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26" w:rsidRDefault="00FF14C7" w:rsidP="00F9316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9316B" w:rsidRPr="00F9316B" w:rsidRDefault="00F9316B" w:rsidP="00F9316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2C26" w:rsidRPr="00F9316B" w:rsidRDefault="00762C26" w:rsidP="00F9316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4C7" w:rsidRDefault="00FF14C7" w:rsidP="00F9316B">
      <w:pPr>
        <w:pStyle w:val="a8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9.</w:t>
      </w:r>
      <w:r w:rsidR="003954FB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 – </w:t>
      </w:r>
      <w:r w:rsidR="003954FB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954FB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0 – регистр</w:t>
      </w:r>
      <w:r w:rsidR="00762C26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ация. Приветственный кофе-брейк</w:t>
      </w:r>
    </w:p>
    <w:p w:rsidR="00F9316B" w:rsidRPr="00F9316B" w:rsidRDefault="00F9316B" w:rsidP="00F9316B">
      <w:pPr>
        <w:pStyle w:val="a8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3C4972" w:rsidRPr="00F9316B" w:rsidRDefault="00463285" w:rsidP="00F9316B">
      <w:pPr>
        <w:pStyle w:val="a8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>10.00-1</w:t>
      </w:r>
      <w:r w:rsidR="002D3642" w:rsidRPr="00F9316B">
        <w:rPr>
          <w:rFonts w:ascii="Times New Roman" w:hAnsi="Times New Roman" w:cs="Times New Roman"/>
          <w:b/>
          <w:sz w:val="24"/>
          <w:szCs w:val="24"/>
        </w:rPr>
        <w:t>2.3</w:t>
      </w:r>
      <w:r w:rsidRPr="00F9316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DD20B6" w:rsidRPr="00F9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F5E" w:rsidRPr="00F931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1F5E" w:rsidRPr="00F9316B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r w:rsidRPr="00F931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F208D" w:rsidRPr="00F9316B" w:rsidRDefault="009E6258" w:rsidP="00F9316B">
      <w:pPr>
        <w:pStyle w:val="a8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>Новеллы</w:t>
      </w:r>
      <w:r w:rsidR="00CC2BAC" w:rsidRPr="00F9316B">
        <w:rPr>
          <w:rFonts w:ascii="Times New Roman" w:hAnsi="Times New Roman" w:cs="Times New Roman"/>
          <w:b/>
          <w:sz w:val="24"/>
          <w:szCs w:val="24"/>
        </w:rPr>
        <w:t xml:space="preserve"> в налоговом законодательстве:</w:t>
      </w:r>
      <w:r w:rsidR="00A61F5E" w:rsidRPr="00F9316B">
        <w:rPr>
          <w:rFonts w:ascii="Times New Roman" w:hAnsi="Times New Roman" w:cs="Times New Roman"/>
          <w:b/>
          <w:sz w:val="24"/>
          <w:szCs w:val="24"/>
        </w:rPr>
        <w:t xml:space="preserve"> ключевые изменения и их влияние на бизнес</w:t>
      </w:r>
    </w:p>
    <w:p w:rsidR="003416AB" w:rsidRPr="00F9316B" w:rsidRDefault="003416AB" w:rsidP="00F9316B">
      <w:pPr>
        <w:pStyle w:val="a8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</w:rPr>
        <w:t>Модератор Дмитрий Фадеев, ТПП</w:t>
      </w:r>
      <w:r w:rsidR="001E5C01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 РФ</w:t>
      </w:r>
      <w:r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9316B">
        <w:rPr>
          <w:rFonts w:ascii="Times New Roman" w:eastAsia="Times New Roman" w:hAnsi="Times New Roman" w:cs="Times New Roman"/>
          <w:b/>
          <w:i/>
          <w:sz w:val="24"/>
          <w:szCs w:val="24"/>
        </w:rPr>
        <w:t>Зампредседателя налогового совета ТПП</w:t>
      </w:r>
      <w:r w:rsidR="001E5C01" w:rsidRPr="00F931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РФ</w:t>
      </w:r>
    </w:p>
    <w:p w:rsidR="00AB00ED" w:rsidRPr="00F9316B" w:rsidRDefault="00AB00ED" w:rsidP="00F9316B">
      <w:pPr>
        <w:pStyle w:val="a8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>10.00-10.10</w:t>
      </w:r>
      <w:r w:rsidRPr="00F9316B">
        <w:rPr>
          <w:rFonts w:ascii="Times New Roman" w:hAnsi="Times New Roman" w:cs="Times New Roman"/>
          <w:sz w:val="24"/>
          <w:szCs w:val="24"/>
        </w:rPr>
        <w:t xml:space="preserve"> –  Открытие конференции. Приветственное слово представителя ТПП РФ</w:t>
      </w:r>
    </w:p>
    <w:p w:rsidR="00A615EF" w:rsidRPr="00F9316B" w:rsidRDefault="002F208D" w:rsidP="00F9316B">
      <w:pPr>
        <w:pStyle w:val="a8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>10.</w:t>
      </w:r>
      <w:r w:rsidR="00AB00ED" w:rsidRPr="00F9316B">
        <w:rPr>
          <w:rFonts w:ascii="Times New Roman" w:hAnsi="Times New Roman" w:cs="Times New Roman"/>
          <w:b/>
          <w:sz w:val="24"/>
          <w:szCs w:val="24"/>
        </w:rPr>
        <w:t>10</w:t>
      </w:r>
      <w:r w:rsidRPr="00F9316B">
        <w:rPr>
          <w:rFonts w:ascii="Times New Roman" w:hAnsi="Times New Roman" w:cs="Times New Roman"/>
          <w:b/>
          <w:sz w:val="24"/>
          <w:szCs w:val="24"/>
        </w:rPr>
        <w:t>-10.</w:t>
      </w:r>
      <w:r w:rsidR="00AB00ED" w:rsidRPr="00F9316B">
        <w:rPr>
          <w:rFonts w:ascii="Times New Roman" w:hAnsi="Times New Roman" w:cs="Times New Roman"/>
          <w:b/>
          <w:sz w:val="24"/>
          <w:szCs w:val="24"/>
        </w:rPr>
        <w:t>3</w:t>
      </w:r>
      <w:r w:rsidRPr="00F9316B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9316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721A2" w:rsidRPr="00F9316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направления налоговой политики до 2017 года. </w:t>
      </w:r>
      <w:r w:rsidR="00CC2BAC" w:rsidRPr="00F9316B">
        <w:rPr>
          <w:rFonts w:ascii="Times New Roman" w:hAnsi="Times New Roman" w:cs="Times New Roman"/>
          <w:sz w:val="24"/>
          <w:szCs w:val="24"/>
          <w:lang w:eastAsia="ru-RU"/>
        </w:rPr>
        <w:t>Принятые в 2015 году изменения в законодательной и нормативной базе</w:t>
      </w:r>
      <w:r w:rsidR="005721A2" w:rsidRPr="00F931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3642" w:rsidRPr="00F9316B" w:rsidRDefault="009472C4" w:rsidP="00F9316B">
      <w:pPr>
        <w:pStyle w:val="a8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Спикер: </w:t>
      </w:r>
      <w:proofErr w:type="spellStart"/>
      <w:r w:rsidR="002D3642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Кизимов</w:t>
      </w:r>
      <w:proofErr w:type="spellEnd"/>
      <w:r w:rsidR="002D3642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Андрей Сергеевич, </w:t>
      </w:r>
      <w:r w:rsidR="00AB00ED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з</w:t>
      </w:r>
      <w:r w:rsidR="00AB00ED" w:rsidRPr="00F9316B">
        <w:rPr>
          <w:rFonts w:ascii="Times New Roman" w:hAnsi="Times New Roman" w:cs="Times New Roman"/>
          <w:b/>
          <w:sz w:val="24"/>
          <w:szCs w:val="24"/>
        </w:rPr>
        <w:t xml:space="preserve">аместитель Директора </w:t>
      </w:r>
      <w:r w:rsidR="00AB00ED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</w:t>
      </w:r>
      <w:r w:rsidR="00AB00ED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ачальника </w:t>
      </w:r>
      <w:r w:rsidR="002D3642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 отдела Департамента налоговой и таможенно-тарифной политики Минфина России</w:t>
      </w:r>
    </w:p>
    <w:p w:rsidR="002D3642" w:rsidRPr="00F9316B" w:rsidRDefault="00AB00ED" w:rsidP="00F9316B">
      <w:pPr>
        <w:pStyle w:val="a8"/>
        <w:ind w:right="-1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>10.30-</w:t>
      </w:r>
      <w:r w:rsidR="002F208D" w:rsidRPr="00F9316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F9316B">
        <w:rPr>
          <w:rFonts w:ascii="Times New Roman" w:hAnsi="Times New Roman" w:cs="Times New Roman"/>
          <w:b/>
          <w:sz w:val="24"/>
          <w:szCs w:val="24"/>
        </w:rPr>
        <w:t>5</w:t>
      </w:r>
      <w:r w:rsidR="002F208D" w:rsidRPr="00F9316B">
        <w:rPr>
          <w:rFonts w:ascii="Times New Roman" w:hAnsi="Times New Roman" w:cs="Times New Roman"/>
          <w:b/>
          <w:sz w:val="24"/>
          <w:szCs w:val="24"/>
        </w:rPr>
        <w:t>0</w:t>
      </w:r>
      <w:r w:rsidR="002F208D" w:rsidRPr="00F9316B">
        <w:rPr>
          <w:rFonts w:ascii="Times New Roman" w:hAnsi="Times New Roman" w:cs="Times New Roman"/>
          <w:sz w:val="24"/>
          <w:szCs w:val="24"/>
        </w:rPr>
        <w:t xml:space="preserve"> - </w:t>
      </w:r>
      <w:r w:rsidR="002D3642" w:rsidRPr="00F9316B">
        <w:rPr>
          <w:rFonts w:ascii="Times New Roman" w:hAnsi="Times New Roman" w:cs="Times New Roman"/>
          <w:sz w:val="24"/>
          <w:szCs w:val="24"/>
        </w:rPr>
        <w:t>Закон о КИК: новая версия проекта закона о налогообложении прибыли контролируемых иностранных компаний.</w:t>
      </w:r>
    </w:p>
    <w:p w:rsidR="002D3642" w:rsidRPr="00F9316B" w:rsidRDefault="009472C4" w:rsidP="00F9316B">
      <w:pPr>
        <w:pStyle w:val="a8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Спикер: </w:t>
      </w:r>
      <w:r w:rsidR="002D3642"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Глухова Марина Н</w:t>
      </w:r>
      <w:r w:rsidR="00D90661"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иколаевна, управляющий директор, </w:t>
      </w:r>
      <w:r w:rsidR="002D3642"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РСПП</w:t>
      </w:r>
    </w:p>
    <w:p w:rsidR="002D3642" w:rsidRPr="00F9316B" w:rsidRDefault="00AB00ED" w:rsidP="00F9316B">
      <w:pPr>
        <w:pStyle w:val="a8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10.5</w:t>
      </w:r>
      <w:r w:rsidR="002F208D"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0- 11. </w:t>
      </w:r>
      <w:r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F208D"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F208D" w:rsidRPr="00F9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0DD" w:rsidRPr="00F931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F208D" w:rsidRPr="00F9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0DD" w:rsidRPr="00F93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аспекты трансфертного ценообразования</w:t>
      </w:r>
    </w:p>
    <w:p w:rsidR="009472C4" w:rsidRPr="00F9316B" w:rsidRDefault="00762C26" w:rsidP="00F9316B">
      <w:pPr>
        <w:pStyle w:val="a8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Спикер: </w:t>
      </w:r>
      <w:r w:rsidR="009472C4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Матвеенко Ольга Сергеевна, Главный эксперт, Налоговая политика, ООО "СИБУР" </w:t>
      </w:r>
    </w:p>
    <w:p w:rsidR="0024748E" w:rsidRPr="00F9316B" w:rsidRDefault="00AB00ED" w:rsidP="00F9316B">
      <w:pPr>
        <w:pStyle w:val="a8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16B">
        <w:rPr>
          <w:rFonts w:ascii="Times New Roman" w:hAnsi="Times New Roman" w:cs="Times New Roman"/>
          <w:b/>
          <w:sz w:val="24"/>
          <w:szCs w:val="24"/>
          <w:lang w:eastAsia="ru-RU"/>
        </w:rPr>
        <w:t>11.10-11</w:t>
      </w:r>
      <w:r w:rsidR="00363BD0" w:rsidRPr="00F9316B">
        <w:rPr>
          <w:rFonts w:ascii="Times New Roman" w:hAnsi="Times New Roman" w:cs="Times New Roman"/>
          <w:b/>
          <w:sz w:val="24"/>
          <w:szCs w:val="24"/>
          <w:lang w:eastAsia="ru-RU"/>
        </w:rPr>
        <w:t>.4</w:t>
      </w:r>
      <w:r w:rsidR="00942932" w:rsidRPr="00F9316B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="00942932" w:rsidRPr="00F9316B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3393E" w:rsidRPr="00F931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3BD0" w:rsidRPr="00F9316B">
        <w:rPr>
          <w:rFonts w:ascii="Times New Roman" w:hAnsi="Times New Roman" w:cs="Times New Roman"/>
          <w:sz w:val="24"/>
          <w:szCs w:val="24"/>
          <w:lang w:eastAsia="ru-RU"/>
        </w:rPr>
        <w:t>Важные изменения по НДС</w:t>
      </w:r>
    </w:p>
    <w:p w:rsidR="00363BD0" w:rsidRPr="00F9316B" w:rsidRDefault="009472C4" w:rsidP="00F9316B">
      <w:pPr>
        <w:pStyle w:val="a8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Спикер: </w:t>
      </w:r>
      <w:proofErr w:type="spellStart"/>
      <w:r w:rsidR="00A71C32" w:rsidRPr="00F9316B">
        <w:rPr>
          <w:rFonts w:ascii="Times New Roman" w:hAnsi="Times New Roman" w:cs="Times New Roman"/>
          <w:b/>
          <w:i/>
          <w:sz w:val="24"/>
          <w:szCs w:val="24"/>
        </w:rPr>
        <w:t>Думинская</w:t>
      </w:r>
      <w:proofErr w:type="spellEnd"/>
      <w:r w:rsidR="00A71C32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3BD0" w:rsidRPr="00F9316B">
        <w:rPr>
          <w:rFonts w:ascii="Times New Roman" w:hAnsi="Times New Roman" w:cs="Times New Roman"/>
          <w:b/>
          <w:i/>
          <w:sz w:val="24"/>
          <w:szCs w:val="24"/>
        </w:rPr>
        <w:t>Ольга</w:t>
      </w:r>
      <w:r w:rsidR="00A71C32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 Сергеевна</w:t>
      </w:r>
      <w:r w:rsidR="0015357D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5357D" w:rsidRPr="00F9316B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советник</w:t>
      </w:r>
      <w:r w:rsidR="0015357D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 отдела налога на добавленную стоимость Управления налогообложения юридических лиц ФНС России</w:t>
      </w:r>
      <w:r w:rsidR="0015357D" w:rsidRPr="00F9316B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 </w:t>
      </w:r>
      <w:r w:rsidR="0015357D" w:rsidRPr="00F9316B">
        <w:rPr>
          <w:rStyle w:val="org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615EF" w:rsidRPr="00F9316B" w:rsidRDefault="00363BD0" w:rsidP="00F9316B">
      <w:pPr>
        <w:pStyle w:val="a8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31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11.4</w:t>
      </w:r>
      <w:r w:rsidR="00942932" w:rsidRPr="00F931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– 1</w:t>
      </w:r>
      <w:r w:rsidR="009176D1" w:rsidRPr="00F931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942932" w:rsidRPr="00F931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176D1" w:rsidRPr="00F931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942932" w:rsidRPr="00F931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942932" w:rsidRPr="00F93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810FCD" w:rsidRPr="00F9316B">
        <w:rPr>
          <w:rFonts w:ascii="Times New Roman" w:hAnsi="Times New Roman" w:cs="Times New Roman"/>
          <w:sz w:val="24"/>
          <w:szCs w:val="24"/>
        </w:rPr>
        <w:t>О признаках системного кризиса законности в сфере налогообложения</w:t>
      </w:r>
    </w:p>
    <w:p w:rsidR="00810FCD" w:rsidRPr="00F9316B" w:rsidRDefault="00810FCD" w:rsidP="00F9316B">
      <w:pPr>
        <w:pStyle w:val="a8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 xml:space="preserve">Спикер: </w:t>
      </w:r>
      <w:r w:rsidRPr="00F9316B">
        <w:rPr>
          <w:rFonts w:ascii="Times New Roman" w:hAnsi="Times New Roman" w:cs="Times New Roman"/>
          <w:b/>
          <w:i/>
          <w:sz w:val="24"/>
          <w:szCs w:val="24"/>
        </w:rPr>
        <w:t>Пепеляев Сергей Геннадьевич, управляющий партнер, юридическая компания «Пепеляев Групп»</w:t>
      </w:r>
    </w:p>
    <w:p w:rsidR="00BB0A43" w:rsidRPr="00F9316B" w:rsidRDefault="00BB0A43" w:rsidP="00F9316B">
      <w:pPr>
        <w:pStyle w:val="a8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12.10 – </w:t>
      </w:r>
      <w:r w:rsidRPr="00F9316B">
        <w:rPr>
          <w:rFonts w:ascii="Times New Roman" w:hAnsi="Times New Roman" w:cs="Times New Roman"/>
          <w:b/>
          <w:sz w:val="24"/>
          <w:szCs w:val="24"/>
        </w:rPr>
        <w:t>12.20 -</w:t>
      </w:r>
      <w:r w:rsidR="00F52C4C" w:rsidRPr="00F9316B">
        <w:rPr>
          <w:rFonts w:ascii="Times New Roman" w:hAnsi="Times New Roman" w:cs="Times New Roman"/>
          <w:sz w:val="24"/>
          <w:szCs w:val="24"/>
        </w:rPr>
        <w:t xml:space="preserve"> </w:t>
      </w:r>
      <w:r w:rsidRPr="00F9316B">
        <w:rPr>
          <w:rFonts w:ascii="Times New Roman" w:hAnsi="Times New Roman" w:cs="Times New Roman"/>
          <w:sz w:val="24"/>
          <w:szCs w:val="24"/>
        </w:rPr>
        <w:t>Обзор основных изменений по электронному декларированию 2015 году. Как обеспечить электронное взаимодействие с налоговыми органами?"</w:t>
      </w:r>
    </w:p>
    <w:p w:rsidR="00BB0A43" w:rsidRPr="00F9316B" w:rsidRDefault="009472C4" w:rsidP="00F9316B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Спикер: </w:t>
      </w:r>
      <w:r w:rsidR="009176D1"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Зудин Василий Юрьевич, </w:t>
      </w:r>
      <w:r w:rsidR="00CD3170" w:rsidRPr="00F9316B">
        <w:rPr>
          <w:rFonts w:ascii="Times New Roman" w:hAnsi="Times New Roman" w:cs="Times New Roman"/>
          <w:b/>
          <w:i/>
          <w:sz w:val="24"/>
          <w:szCs w:val="24"/>
        </w:rPr>
        <w:t>Заместитель генерального директор</w:t>
      </w:r>
      <w:proofErr w:type="gramStart"/>
      <w:r w:rsidR="00CD3170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FC72DC" w:rsidRPr="00F9316B">
        <w:rPr>
          <w:rFonts w:ascii="Times New Roman" w:hAnsi="Times New Roman" w:cs="Times New Roman"/>
          <w:b/>
          <w:i/>
          <w:sz w:val="24"/>
          <w:szCs w:val="24"/>
        </w:rPr>
        <w:t>ООО</w:t>
      </w:r>
      <w:proofErr w:type="gramEnd"/>
      <w:r w:rsidR="00FC72DC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A43" w:rsidRPr="00F9316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BB0A43" w:rsidRPr="00F9316B">
        <w:rPr>
          <w:rFonts w:ascii="Times New Roman" w:hAnsi="Times New Roman" w:cs="Times New Roman"/>
          <w:b/>
          <w:i/>
          <w:sz w:val="24"/>
          <w:szCs w:val="24"/>
        </w:rPr>
        <w:t>Такском</w:t>
      </w:r>
      <w:proofErr w:type="spellEnd"/>
      <w:r w:rsidR="00BB0A43" w:rsidRPr="00F9316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D3642" w:rsidRPr="00F9316B" w:rsidRDefault="002D3642" w:rsidP="00F9316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942932"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– 1</w:t>
      </w:r>
      <w:r w:rsidR="00F846FE"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846FE"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Кофе-брейк</w:t>
      </w:r>
    </w:p>
    <w:p w:rsidR="00E84B94" w:rsidRPr="00F9316B" w:rsidRDefault="00E84B94" w:rsidP="00F9316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2A7" w:rsidRPr="00F9316B" w:rsidRDefault="0069281A" w:rsidP="00F9316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>1</w:t>
      </w:r>
      <w:r w:rsidR="00810FCD" w:rsidRPr="00F9316B">
        <w:rPr>
          <w:rFonts w:ascii="Times New Roman" w:hAnsi="Times New Roman" w:cs="Times New Roman"/>
          <w:b/>
          <w:sz w:val="24"/>
          <w:szCs w:val="24"/>
        </w:rPr>
        <w:t>2.5</w:t>
      </w:r>
      <w:r w:rsidRPr="00F9316B">
        <w:rPr>
          <w:rFonts w:ascii="Times New Roman" w:hAnsi="Times New Roman" w:cs="Times New Roman"/>
          <w:b/>
          <w:sz w:val="24"/>
          <w:szCs w:val="24"/>
        </w:rPr>
        <w:t>0 – 1</w:t>
      </w:r>
      <w:r w:rsidR="00942932" w:rsidRPr="00F9316B">
        <w:rPr>
          <w:rFonts w:ascii="Times New Roman" w:hAnsi="Times New Roman" w:cs="Times New Roman"/>
          <w:b/>
          <w:sz w:val="24"/>
          <w:szCs w:val="24"/>
        </w:rPr>
        <w:t>4</w:t>
      </w:r>
      <w:r w:rsidRPr="00F9316B">
        <w:rPr>
          <w:rFonts w:ascii="Times New Roman" w:hAnsi="Times New Roman" w:cs="Times New Roman"/>
          <w:b/>
          <w:sz w:val="24"/>
          <w:szCs w:val="24"/>
        </w:rPr>
        <w:t xml:space="preserve">.30 </w:t>
      </w:r>
      <w:r w:rsidR="00A61F5E" w:rsidRPr="00F931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61F5E" w:rsidRPr="00F9316B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r w:rsidR="00D90661" w:rsidRPr="00F9316B">
        <w:rPr>
          <w:rFonts w:ascii="Times New Roman" w:hAnsi="Times New Roman" w:cs="Times New Roman"/>
          <w:b/>
          <w:sz w:val="24"/>
          <w:szCs w:val="24"/>
        </w:rPr>
        <w:t>.</w:t>
      </w:r>
      <w:r w:rsidR="007D32A7" w:rsidRPr="00F931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2A7" w:rsidRPr="00F9316B" w:rsidRDefault="007D32A7" w:rsidP="00F9316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>Налоговый контроль. Налоговые правонарушения и ответственность за их совершение</w:t>
      </w:r>
    </w:p>
    <w:p w:rsidR="001B63DF" w:rsidRPr="00F9316B" w:rsidRDefault="001B63DF" w:rsidP="00F9316B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Модератор Дмитрий Бутрин, Заместитель главного редактора</w:t>
      </w:r>
      <w:r w:rsidR="00624E35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по экономической политике, ИД Коммерсантъ</w:t>
      </w:r>
    </w:p>
    <w:p w:rsidR="002D3642" w:rsidRPr="00F9316B" w:rsidRDefault="00942932" w:rsidP="00F9316B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31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13.00 – 13.20 -</w:t>
      </w:r>
      <w:r w:rsidRPr="00F93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32A7" w:rsidRPr="00F9316B">
        <w:rPr>
          <w:rFonts w:ascii="Times New Roman" w:hAnsi="Times New Roman" w:cs="Times New Roman"/>
          <w:sz w:val="24"/>
          <w:szCs w:val="24"/>
        </w:rPr>
        <w:t>Налоговые проверки и налоговый контроль</w:t>
      </w:r>
    </w:p>
    <w:p w:rsidR="007D32A7" w:rsidRPr="00F9316B" w:rsidRDefault="007D32A7" w:rsidP="00F9316B">
      <w:pPr>
        <w:pStyle w:val="afe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Спикер: </w:t>
      </w:r>
      <w:proofErr w:type="spellStart"/>
      <w:r w:rsidRPr="00F9316B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 Татьяна Алексеевна, член Рабочей группы ТПП РФ по управлению налоговыми рисками</w:t>
      </w:r>
    </w:p>
    <w:p w:rsidR="00942932" w:rsidRPr="00F9316B" w:rsidRDefault="007D32A7" w:rsidP="00F9316B">
      <w:pPr>
        <w:pStyle w:val="af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16B">
        <w:rPr>
          <w:rFonts w:ascii="Times New Roman" w:hAnsi="Times New Roman" w:cs="Times New Roman"/>
          <w:sz w:val="24"/>
          <w:szCs w:val="24"/>
        </w:rPr>
        <w:t xml:space="preserve"> </w:t>
      </w:r>
      <w:r w:rsidR="004373D4" w:rsidRPr="00F9316B">
        <w:rPr>
          <w:rFonts w:ascii="Times New Roman" w:hAnsi="Times New Roman" w:cs="Times New Roman"/>
          <w:b/>
          <w:sz w:val="24"/>
          <w:szCs w:val="24"/>
          <w:lang w:eastAsia="ru-RU"/>
        </w:rPr>
        <w:t>13.20-</w:t>
      </w:r>
      <w:r w:rsidR="00942932" w:rsidRPr="00F931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13.50 - </w:t>
      </w:r>
      <w:r w:rsidR="008B1794" w:rsidRPr="00F9316B">
        <w:rPr>
          <w:rFonts w:ascii="Times New Roman" w:hAnsi="Times New Roman" w:cs="Times New Roman"/>
          <w:sz w:val="24"/>
          <w:szCs w:val="24"/>
          <w:lang w:eastAsia="ru-RU"/>
        </w:rPr>
        <w:t xml:space="preserve">Степень </w:t>
      </w:r>
      <w:r w:rsidR="00C35C9C" w:rsidRPr="00F9316B">
        <w:rPr>
          <w:rFonts w:ascii="Times New Roman" w:hAnsi="Times New Roman" w:cs="Times New Roman"/>
          <w:sz w:val="24"/>
          <w:szCs w:val="24"/>
          <w:lang w:eastAsia="ru-RU"/>
        </w:rPr>
        <w:t>риска должностных лиц компаний</w:t>
      </w:r>
      <w:r w:rsidR="00516C6B" w:rsidRPr="00F9316B">
        <w:rPr>
          <w:rFonts w:ascii="Times New Roman" w:hAnsi="Times New Roman" w:cs="Times New Roman"/>
          <w:sz w:val="24"/>
          <w:szCs w:val="24"/>
          <w:lang w:eastAsia="ru-RU"/>
        </w:rPr>
        <w:t>. Уголовная</w:t>
      </w:r>
      <w:r w:rsidR="00E13B78" w:rsidRPr="00F9316B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</w:t>
      </w:r>
      <w:r w:rsidR="00942932" w:rsidRPr="00F9316B">
        <w:rPr>
          <w:rFonts w:ascii="Times New Roman" w:hAnsi="Times New Roman" w:cs="Times New Roman"/>
          <w:sz w:val="24"/>
          <w:szCs w:val="24"/>
          <w:lang w:eastAsia="ru-RU"/>
        </w:rPr>
        <w:t>генеральных директоров</w:t>
      </w:r>
    </w:p>
    <w:p w:rsidR="009B0EA0" w:rsidRPr="00F9316B" w:rsidRDefault="009472C4" w:rsidP="00F9316B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Спикер: </w:t>
      </w:r>
      <w:r w:rsidR="009B0EA0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Смирнов Георгий Константинович, </w:t>
      </w:r>
      <w:r w:rsidR="009B0EA0" w:rsidRPr="00F9316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к. ю. н., старший инспектор Главного организационно-инспекторского управления Следственного комитета РФ, подполковник юстиции</w:t>
      </w:r>
    </w:p>
    <w:p w:rsidR="00516C6B" w:rsidRPr="00F9316B" w:rsidRDefault="00942932" w:rsidP="00F9316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1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13.50 – 14.10 </w:t>
      </w:r>
      <w:r w:rsidR="00516C6B" w:rsidRPr="00F9316B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516C6B" w:rsidRPr="00F9316B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Соглашения в области налогообложения, заключаемые Россией с иностранными государствами</w:t>
      </w:r>
    </w:p>
    <w:p w:rsidR="00FA6E50" w:rsidRPr="00F9316B" w:rsidRDefault="009472C4" w:rsidP="00F9316B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Спикер: 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</w:rPr>
        <w:t>Демидов Виктор, Руководитель управления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  <w:shd w:val="clear" w:color="auto" w:fill="E6E6E6"/>
        </w:rPr>
        <w:t xml:space="preserve"> 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правового консалтинга, </w:t>
      </w:r>
      <w:proofErr w:type="spellStart"/>
      <w:r w:rsidR="00FA6E50" w:rsidRPr="00F9316B">
        <w:rPr>
          <w:rFonts w:ascii="Times New Roman" w:hAnsi="Times New Roman" w:cs="Times New Roman"/>
          <w:b/>
          <w:i/>
          <w:sz w:val="24"/>
          <w:szCs w:val="24"/>
        </w:rPr>
        <w:t>Финэкспериза</w:t>
      </w:r>
      <w:proofErr w:type="spellEnd"/>
    </w:p>
    <w:p w:rsidR="005C59C1" w:rsidRPr="00F9316B" w:rsidRDefault="008910EB" w:rsidP="00F9316B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14.10</w:t>
      </w:r>
      <w:r w:rsidR="005C59C1" w:rsidRPr="00F9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C59C1" w:rsidRPr="00F9316B">
        <w:rPr>
          <w:rFonts w:ascii="Times New Roman" w:hAnsi="Times New Roman" w:cs="Times New Roman"/>
          <w:b/>
          <w:i/>
          <w:sz w:val="24"/>
          <w:szCs w:val="24"/>
        </w:rPr>
        <w:t>14.30 - Дискуссия</w:t>
      </w:r>
    </w:p>
    <w:p w:rsidR="007D32A7" w:rsidRPr="00F9316B" w:rsidRDefault="0069281A" w:rsidP="00F9316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942932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.30 – 1</w:t>
      </w:r>
      <w:r w:rsidR="002F208D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34CA0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5969DE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2BAC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III</w:t>
      </w:r>
      <w:r w:rsidR="00CC2BAC" w:rsidRPr="00F931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сессия</w:t>
      </w:r>
      <w:r w:rsidR="007D32A7" w:rsidRPr="00F9316B">
        <w:rPr>
          <w:rFonts w:ascii="Times New Roman" w:hAnsi="Times New Roman" w:cs="Times New Roman"/>
          <w:b/>
          <w:sz w:val="24"/>
          <w:szCs w:val="24"/>
        </w:rPr>
        <w:t xml:space="preserve"> Налоговые споры. Практические кейсы</w:t>
      </w:r>
    </w:p>
    <w:p w:rsidR="001B63DF" w:rsidRPr="00F9316B" w:rsidRDefault="00C33747" w:rsidP="00F9316B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Модератор: </w:t>
      </w:r>
      <w:r w:rsidR="001B63DF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Дмитрий Бутрин, Заместитель главного редактора</w:t>
      </w:r>
      <w:r w:rsidR="00624E35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по экономической политике, ИД Коммерсантъ</w:t>
      </w:r>
    </w:p>
    <w:p w:rsidR="00043F61" w:rsidRPr="00F9316B" w:rsidRDefault="008910EB" w:rsidP="00F9316B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891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14.30 – 15.00 -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="00CC2BAC" w:rsidRPr="00F93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практике рассмотрения </w:t>
      </w:r>
      <w:r w:rsidR="00043F61" w:rsidRPr="00F93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налоговых споров во внесудебном </w:t>
      </w:r>
      <w:r w:rsidR="00CC2BAC" w:rsidRPr="00F93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порядке </w:t>
      </w:r>
    </w:p>
    <w:p w:rsidR="00043F61" w:rsidRPr="00F9316B" w:rsidRDefault="009472C4" w:rsidP="00F9316B">
      <w:pPr>
        <w:pStyle w:val="a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Спикер: </w:t>
      </w:r>
      <w:r w:rsidR="00043F61"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Дудко Дмитрий Анатольевич,</w:t>
      </w:r>
      <w:r w:rsidR="005521CF"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43F61" w:rsidRPr="00F9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Начальник Управления урегулирования налоговых споров ОАО "Лукойл"</w:t>
      </w:r>
    </w:p>
    <w:p w:rsidR="00FA6E50" w:rsidRPr="00F9316B" w:rsidRDefault="00FA6E50" w:rsidP="00F93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15.10 – 15.40</w:t>
      </w:r>
      <w:r w:rsidRPr="00F9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A04" w:rsidRPr="00F9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316B">
        <w:rPr>
          <w:rFonts w:ascii="Times New Roman" w:hAnsi="Times New Roman" w:cs="Times New Roman"/>
          <w:sz w:val="24"/>
          <w:szCs w:val="24"/>
        </w:rPr>
        <w:t>Раскрытие российских бенефициаров: опыт судебной практики</w:t>
      </w:r>
    </w:p>
    <w:p w:rsidR="00FA6E50" w:rsidRPr="00F9316B" w:rsidRDefault="009472C4" w:rsidP="00F9316B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Спикер: 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Рустам </w:t>
      </w:r>
      <w:proofErr w:type="spellStart"/>
      <w:r w:rsidR="00FA6E50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Вахитов</w:t>
      </w:r>
      <w:proofErr w:type="spellEnd"/>
      <w:r w:rsidR="00FA6E50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Руководитель налогового консультирования, 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International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Tax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A6E50" w:rsidRPr="00F931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Associates</w:t>
      </w:r>
    </w:p>
    <w:p w:rsidR="00A615EF" w:rsidRPr="00F9316B" w:rsidRDefault="00942932" w:rsidP="00F9316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6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32B6E" w:rsidRPr="00F9316B">
        <w:rPr>
          <w:rFonts w:ascii="Times New Roman" w:hAnsi="Times New Roman" w:cs="Times New Roman"/>
          <w:b/>
          <w:sz w:val="24"/>
          <w:szCs w:val="24"/>
        </w:rPr>
        <w:t>4</w:t>
      </w:r>
      <w:r w:rsidRPr="00F9316B">
        <w:rPr>
          <w:rFonts w:ascii="Times New Roman" w:hAnsi="Times New Roman" w:cs="Times New Roman"/>
          <w:b/>
          <w:sz w:val="24"/>
          <w:szCs w:val="24"/>
        </w:rPr>
        <w:t xml:space="preserve">0 - </w:t>
      </w:r>
      <w:r w:rsidR="002F208D" w:rsidRPr="00F9316B">
        <w:rPr>
          <w:rFonts w:ascii="Times New Roman" w:hAnsi="Times New Roman" w:cs="Times New Roman"/>
          <w:b/>
          <w:sz w:val="24"/>
          <w:szCs w:val="24"/>
        </w:rPr>
        <w:t xml:space="preserve"> Ланч</w:t>
      </w:r>
    </w:p>
    <w:p w:rsidR="002F208D" w:rsidRPr="00F9316B" w:rsidRDefault="00FA6E50" w:rsidP="00F9316B">
      <w:pPr>
        <w:jc w:val="both"/>
        <w:rPr>
          <w:rFonts w:ascii="Times New Roman" w:hAnsi="Times New Roman" w:cs="Times New Roman"/>
          <w:sz w:val="24"/>
          <w:szCs w:val="24"/>
        </w:rPr>
      </w:pPr>
      <w:r w:rsidRPr="00F931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208D" w:rsidRPr="00F9316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C5" w:rsidRDefault="00CB02C5" w:rsidP="00E7489B">
      <w:pPr>
        <w:spacing w:after="0" w:line="240" w:lineRule="auto"/>
      </w:pPr>
      <w:r>
        <w:separator/>
      </w:r>
    </w:p>
  </w:endnote>
  <w:endnote w:type="continuationSeparator" w:id="0">
    <w:p w:rsidR="00CB02C5" w:rsidRDefault="00CB02C5" w:rsidP="00E7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C5" w:rsidRDefault="00CB02C5" w:rsidP="00E7489B">
      <w:pPr>
        <w:spacing w:after="0" w:line="240" w:lineRule="auto"/>
      </w:pPr>
      <w:r>
        <w:separator/>
      </w:r>
    </w:p>
  </w:footnote>
  <w:footnote w:type="continuationSeparator" w:id="0">
    <w:p w:rsidR="00CB02C5" w:rsidRDefault="00CB02C5" w:rsidP="00E7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04" w:rsidRDefault="00304A0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9DC"/>
    <w:multiLevelType w:val="multilevel"/>
    <w:tmpl w:val="848C8370"/>
    <w:lvl w:ilvl="0">
      <w:start w:val="1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70" w:hanging="117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70" w:hanging="117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2F2C65"/>
    <w:multiLevelType w:val="multilevel"/>
    <w:tmpl w:val="A2FC1536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60C603F"/>
    <w:multiLevelType w:val="hybridMultilevel"/>
    <w:tmpl w:val="203C1C2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67954"/>
    <w:multiLevelType w:val="multilevel"/>
    <w:tmpl w:val="C7BC164C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5932D6"/>
    <w:multiLevelType w:val="multilevel"/>
    <w:tmpl w:val="F834918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172234"/>
    <w:multiLevelType w:val="hybridMultilevel"/>
    <w:tmpl w:val="BBAC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24610"/>
    <w:multiLevelType w:val="multilevel"/>
    <w:tmpl w:val="520267EE"/>
    <w:lvl w:ilvl="0">
      <w:start w:val="1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D255776"/>
    <w:multiLevelType w:val="multilevel"/>
    <w:tmpl w:val="4934C04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0C"/>
    <w:rsid w:val="00020564"/>
    <w:rsid w:val="00043F61"/>
    <w:rsid w:val="00056F70"/>
    <w:rsid w:val="00064D31"/>
    <w:rsid w:val="00071D9E"/>
    <w:rsid w:val="0008251F"/>
    <w:rsid w:val="000A5F84"/>
    <w:rsid w:val="000B724C"/>
    <w:rsid w:val="000C3704"/>
    <w:rsid w:val="000C6FCE"/>
    <w:rsid w:val="000F22EA"/>
    <w:rsid w:val="000F4556"/>
    <w:rsid w:val="00103E65"/>
    <w:rsid w:val="001051BE"/>
    <w:rsid w:val="0011726B"/>
    <w:rsid w:val="00126C38"/>
    <w:rsid w:val="00130822"/>
    <w:rsid w:val="00144097"/>
    <w:rsid w:val="0015357D"/>
    <w:rsid w:val="00164529"/>
    <w:rsid w:val="00167BBE"/>
    <w:rsid w:val="0017028A"/>
    <w:rsid w:val="001A0583"/>
    <w:rsid w:val="001A28AE"/>
    <w:rsid w:val="001B63DF"/>
    <w:rsid w:val="001D078E"/>
    <w:rsid w:val="001E2DDD"/>
    <w:rsid w:val="001E4B84"/>
    <w:rsid w:val="001E5C01"/>
    <w:rsid w:val="001F4857"/>
    <w:rsid w:val="00232B6E"/>
    <w:rsid w:val="0024748E"/>
    <w:rsid w:val="002479E7"/>
    <w:rsid w:val="00277BE4"/>
    <w:rsid w:val="00286532"/>
    <w:rsid w:val="00296B5C"/>
    <w:rsid w:val="002A4780"/>
    <w:rsid w:val="002D3642"/>
    <w:rsid w:val="002F09D2"/>
    <w:rsid w:val="002F208D"/>
    <w:rsid w:val="002F728B"/>
    <w:rsid w:val="00301DB9"/>
    <w:rsid w:val="00304A04"/>
    <w:rsid w:val="00323A6F"/>
    <w:rsid w:val="00334CA0"/>
    <w:rsid w:val="003416AB"/>
    <w:rsid w:val="00346D1A"/>
    <w:rsid w:val="00363BD0"/>
    <w:rsid w:val="00367CFB"/>
    <w:rsid w:val="003706E7"/>
    <w:rsid w:val="003954FB"/>
    <w:rsid w:val="003C1437"/>
    <w:rsid w:val="003C4972"/>
    <w:rsid w:val="003C63E2"/>
    <w:rsid w:val="003D0F6B"/>
    <w:rsid w:val="00402FF6"/>
    <w:rsid w:val="00415668"/>
    <w:rsid w:val="00433049"/>
    <w:rsid w:val="004373D4"/>
    <w:rsid w:val="00444808"/>
    <w:rsid w:val="00454288"/>
    <w:rsid w:val="00463285"/>
    <w:rsid w:val="00490DFA"/>
    <w:rsid w:val="004A05E8"/>
    <w:rsid w:val="004A4D30"/>
    <w:rsid w:val="004B1E46"/>
    <w:rsid w:val="004B71C1"/>
    <w:rsid w:val="004B766A"/>
    <w:rsid w:val="004B7C84"/>
    <w:rsid w:val="0050464A"/>
    <w:rsid w:val="005108B8"/>
    <w:rsid w:val="00516C6B"/>
    <w:rsid w:val="005521CF"/>
    <w:rsid w:val="005619FF"/>
    <w:rsid w:val="005721A2"/>
    <w:rsid w:val="0059098E"/>
    <w:rsid w:val="005953AD"/>
    <w:rsid w:val="005969DE"/>
    <w:rsid w:val="005B081B"/>
    <w:rsid w:val="005C431D"/>
    <w:rsid w:val="005C59C1"/>
    <w:rsid w:val="005D4460"/>
    <w:rsid w:val="005F3ABF"/>
    <w:rsid w:val="005F52B8"/>
    <w:rsid w:val="00624E35"/>
    <w:rsid w:val="0063393E"/>
    <w:rsid w:val="00646FC8"/>
    <w:rsid w:val="00681DCB"/>
    <w:rsid w:val="006904D0"/>
    <w:rsid w:val="0069281A"/>
    <w:rsid w:val="006B0E29"/>
    <w:rsid w:val="006B713D"/>
    <w:rsid w:val="006D78E8"/>
    <w:rsid w:val="007304C6"/>
    <w:rsid w:val="00762C26"/>
    <w:rsid w:val="007A000C"/>
    <w:rsid w:val="007A7FD9"/>
    <w:rsid w:val="007B27AB"/>
    <w:rsid w:val="007D32A7"/>
    <w:rsid w:val="007E2388"/>
    <w:rsid w:val="00805807"/>
    <w:rsid w:val="008058AE"/>
    <w:rsid w:val="00806274"/>
    <w:rsid w:val="00810FCD"/>
    <w:rsid w:val="00821B34"/>
    <w:rsid w:val="008377D2"/>
    <w:rsid w:val="00855A9A"/>
    <w:rsid w:val="00856ADF"/>
    <w:rsid w:val="00861F3C"/>
    <w:rsid w:val="00863D98"/>
    <w:rsid w:val="0086400A"/>
    <w:rsid w:val="00882504"/>
    <w:rsid w:val="008910EB"/>
    <w:rsid w:val="008B1794"/>
    <w:rsid w:val="008D479F"/>
    <w:rsid w:val="008D69E1"/>
    <w:rsid w:val="00904785"/>
    <w:rsid w:val="009125BF"/>
    <w:rsid w:val="009176D1"/>
    <w:rsid w:val="00924A56"/>
    <w:rsid w:val="009351E4"/>
    <w:rsid w:val="009428AC"/>
    <w:rsid w:val="00942932"/>
    <w:rsid w:val="009472C4"/>
    <w:rsid w:val="00950741"/>
    <w:rsid w:val="009954C9"/>
    <w:rsid w:val="009A7490"/>
    <w:rsid w:val="009B0EA0"/>
    <w:rsid w:val="009E6258"/>
    <w:rsid w:val="009F20FC"/>
    <w:rsid w:val="00A13331"/>
    <w:rsid w:val="00A227CD"/>
    <w:rsid w:val="00A22A87"/>
    <w:rsid w:val="00A40A3E"/>
    <w:rsid w:val="00A42A0D"/>
    <w:rsid w:val="00A615EF"/>
    <w:rsid w:val="00A61F5E"/>
    <w:rsid w:val="00A64585"/>
    <w:rsid w:val="00A66515"/>
    <w:rsid w:val="00A700DD"/>
    <w:rsid w:val="00A71BFB"/>
    <w:rsid w:val="00A71C32"/>
    <w:rsid w:val="00A8770D"/>
    <w:rsid w:val="00A91DFF"/>
    <w:rsid w:val="00A96C73"/>
    <w:rsid w:val="00AB00ED"/>
    <w:rsid w:val="00AB704A"/>
    <w:rsid w:val="00AB7CC7"/>
    <w:rsid w:val="00AD72C9"/>
    <w:rsid w:val="00AE1D08"/>
    <w:rsid w:val="00AF03DB"/>
    <w:rsid w:val="00AF5D90"/>
    <w:rsid w:val="00AF6FDA"/>
    <w:rsid w:val="00B35711"/>
    <w:rsid w:val="00B64270"/>
    <w:rsid w:val="00B818AA"/>
    <w:rsid w:val="00B823DD"/>
    <w:rsid w:val="00B85049"/>
    <w:rsid w:val="00BB07BD"/>
    <w:rsid w:val="00BB0A43"/>
    <w:rsid w:val="00BB5FE2"/>
    <w:rsid w:val="00BC2A83"/>
    <w:rsid w:val="00BF3CBB"/>
    <w:rsid w:val="00C32D3B"/>
    <w:rsid w:val="00C32DBF"/>
    <w:rsid w:val="00C33747"/>
    <w:rsid w:val="00C35C9C"/>
    <w:rsid w:val="00C43743"/>
    <w:rsid w:val="00C92247"/>
    <w:rsid w:val="00CB02C5"/>
    <w:rsid w:val="00CC2BAC"/>
    <w:rsid w:val="00CC4FCD"/>
    <w:rsid w:val="00CD3170"/>
    <w:rsid w:val="00D46585"/>
    <w:rsid w:val="00D750E3"/>
    <w:rsid w:val="00D90406"/>
    <w:rsid w:val="00D90661"/>
    <w:rsid w:val="00DB17D9"/>
    <w:rsid w:val="00DD20B6"/>
    <w:rsid w:val="00DD4F77"/>
    <w:rsid w:val="00DE3CCF"/>
    <w:rsid w:val="00DF115A"/>
    <w:rsid w:val="00DF5528"/>
    <w:rsid w:val="00E0475C"/>
    <w:rsid w:val="00E13B78"/>
    <w:rsid w:val="00E31FC4"/>
    <w:rsid w:val="00E46EF6"/>
    <w:rsid w:val="00E7489B"/>
    <w:rsid w:val="00E84B94"/>
    <w:rsid w:val="00E93DAA"/>
    <w:rsid w:val="00E97C3F"/>
    <w:rsid w:val="00EA0123"/>
    <w:rsid w:val="00EA7119"/>
    <w:rsid w:val="00EC4808"/>
    <w:rsid w:val="00EC6CFC"/>
    <w:rsid w:val="00EE1E85"/>
    <w:rsid w:val="00F06766"/>
    <w:rsid w:val="00F16017"/>
    <w:rsid w:val="00F17F7A"/>
    <w:rsid w:val="00F2306A"/>
    <w:rsid w:val="00F52C4C"/>
    <w:rsid w:val="00F83031"/>
    <w:rsid w:val="00F846FE"/>
    <w:rsid w:val="00F86F10"/>
    <w:rsid w:val="00F9316B"/>
    <w:rsid w:val="00F95B64"/>
    <w:rsid w:val="00FA6E50"/>
    <w:rsid w:val="00FB18FA"/>
    <w:rsid w:val="00FC72DC"/>
    <w:rsid w:val="00FC7ED3"/>
    <w:rsid w:val="00FE1E41"/>
    <w:rsid w:val="00FE3C16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7489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CEB966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489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CEB966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489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69676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9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CEB966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03DB"/>
  </w:style>
  <w:style w:type="character" w:styleId="a3">
    <w:name w:val="Hyperlink"/>
    <w:basedOn w:val="a0"/>
    <w:uiPriority w:val="99"/>
    <w:unhideWhenUsed/>
    <w:rsid w:val="00AF03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489B"/>
    <w:pPr>
      <w:spacing w:line="240" w:lineRule="auto"/>
      <w:ind w:left="720" w:hanging="288"/>
      <w:contextualSpacing/>
    </w:pPr>
    <w:rPr>
      <w:color w:val="69676D" w:themeColor="text2"/>
    </w:rPr>
  </w:style>
  <w:style w:type="character" w:customStyle="1" w:styleId="10">
    <w:name w:val="Заголовок 1 Знак"/>
    <w:basedOn w:val="a0"/>
    <w:link w:val="1"/>
    <w:uiPriority w:val="9"/>
    <w:rsid w:val="00E7489B"/>
    <w:rPr>
      <w:rFonts w:asciiTheme="majorHAnsi" w:eastAsiaTheme="majorEastAsia" w:hAnsiTheme="majorHAnsi" w:cstheme="majorBidi"/>
      <w:bCs/>
      <w:color w:val="CEB966" w:themeColor="accent1"/>
      <w:spacing w:val="20"/>
      <w:sz w:val="32"/>
      <w:szCs w:val="28"/>
    </w:rPr>
  </w:style>
  <w:style w:type="paragraph" w:styleId="a8">
    <w:name w:val="No Spacing"/>
    <w:link w:val="a9"/>
    <w:uiPriority w:val="1"/>
    <w:qFormat/>
    <w:rsid w:val="00E7489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489B"/>
    <w:rPr>
      <w:rFonts w:eastAsiaTheme="majorEastAsia" w:cstheme="majorBidi"/>
      <w:b/>
      <w:bCs/>
      <w:color w:val="CEB966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7489B"/>
    <w:rPr>
      <w:rFonts w:asciiTheme="majorHAnsi" w:eastAsiaTheme="majorEastAsia" w:hAnsiTheme="majorHAnsi" w:cstheme="majorBidi"/>
      <w:bCs/>
      <w:color w:val="69676D" w:themeColor="text2"/>
      <w:spacing w:val="14"/>
      <w:sz w:val="24"/>
    </w:rPr>
  </w:style>
  <w:style w:type="paragraph" w:styleId="aa">
    <w:name w:val="Title"/>
    <w:basedOn w:val="a"/>
    <w:next w:val="a"/>
    <w:link w:val="ab"/>
    <w:uiPriority w:val="10"/>
    <w:qFormat/>
    <w:rsid w:val="00E7489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9676D" w:themeColor="text2"/>
      <w:spacing w:val="30"/>
      <w:kern w:val="28"/>
      <w:sz w:val="96"/>
      <w:szCs w:val="52"/>
    </w:rPr>
  </w:style>
  <w:style w:type="character" w:customStyle="1" w:styleId="ab">
    <w:name w:val="Название Знак"/>
    <w:basedOn w:val="a0"/>
    <w:link w:val="aa"/>
    <w:uiPriority w:val="10"/>
    <w:rsid w:val="00E7489B"/>
    <w:rPr>
      <w:rFonts w:asciiTheme="majorHAnsi" w:eastAsiaTheme="majorEastAsia" w:hAnsiTheme="majorHAnsi" w:cstheme="majorBidi"/>
      <w:color w:val="69676D" w:themeColor="text2"/>
      <w:spacing w:val="30"/>
      <w:kern w:val="28"/>
      <w:sz w:val="96"/>
      <w:szCs w:val="52"/>
    </w:rPr>
  </w:style>
  <w:style w:type="paragraph" w:styleId="ac">
    <w:name w:val="Subtitle"/>
    <w:basedOn w:val="a"/>
    <w:next w:val="a"/>
    <w:link w:val="ad"/>
    <w:uiPriority w:val="11"/>
    <w:qFormat/>
    <w:rsid w:val="00E7489B"/>
    <w:pPr>
      <w:numPr>
        <w:ilvl w:val="1"/>
      </w:numPr>
    </w:pPr>
    <w:rPr>
      <w:rFonts w:eastAsiaTheme="majorEastAsia" w:cstheme="majorBidi"/>
      <w:iCs/>
      <w:color w:val="69676D" w:themeColor="text2"/>
      <w:sz w:val="40"/>
      <w:szCs w:val="24"/>
      <w:lang w:bidi="hi-IN"/>
    </w:rPr>
  </w:style>
  <w:style w:type="character" w:customStyle="1" w:styleId="ad">
    <w:name w:val="Подзаголовок Знак"/>
    <w:basedOn w:val="a0"/>
    <w:link w:val="ac"/>
    <w:uiPriority w:val="11"/>
    <w:rsid w:val="00E7489B"/>
    <w:rPr>
      <w:rFonts w:eastAsiaTheme="majorEastAsia" w:cstheme="majorBidi"/>
      <w:iCs/>
      <w:color w:val="69676D" w:themeColor="text2"/>
      <w:sz w:val="40"/>
      <w:szCs w:val="24"/>
      <w:lang w:bidi="hi-IN"/>
    </w:rPr>
  </w:style>
  <w:style w:type="character" w:styleId="ae">
    <w:name w:val="Intense Reference"/>
    <w:basedOn w:val="a0"/>
    <w:uiPriority w:val="32"/>
    <w:qFormat/>
    <w:rsid w:val="00E7489B"/>
    <w:rPr>
      <w:b w:val="0"/>
      <w:bCs/>
      <w:smallCaps/>
      <w:color w:val="CEB966" w:themeColor="accent1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7489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489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7489B"/>
    <w:rPr>
      <w:rFonts w:asciiTheme="majorHAnsi" w:eastAsiaTheme="majorEastAsia" w:hAnsiTheme="majorHAnsi" w:cstheme="majorBidi"/>
      <w:iCs/>
      <w:color w:val="CEB966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7489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E7489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489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E7489B"/>
    <w:pPr>
      <w:spacing w:line="240" w:lineRule="auto"/>
    </w:pPr>
    <w:rPr>
      <w:rFonts w:asciiTheme="majorHAnsi" w:eastAsiaTheme="minorEastAsia" w:hAnsiTheme="majorHAnsi"/>
      <w:bCs/>
      <w:smallCaps/>
      <w:color w:val="69676D" w:themeColor="text2"/>
      <w:spacing w:val="6"/>
      <w:sz w:val="22"/>
      <w:szCs w:val="18"/>
      <w:lang w:bidi="hi-IN"/>
    </w:rPr>
  </w:style>
  <w:style w:type="character" w:styleId="af0">
    <w:name w:val="Strong"/>
    <w:basedOn w:val="a0"/>
    <w:uiPriority w:val="22"/>
    <w:qFormat/>
    <w:rsid w:val="00E7489B"/>
    <w:rPr>
      <w:b w:val="0"/>
      <w:bCs/>
      <w:i/>
      <w:color w:val="69676D" w:themeColor="text2"/>
    </w:rPr>
  </w:style>
  <w:style w:type="character" w:styleId="af1">
    <w:name w:val="Emphasis"/>
    <w:basedOn w:val="a0"/>
    <w:uiPriority w:val="20"/>
    <w:qFormat/>
    <w:rsid w:val="00E7489B"/>
    <w:rPr>
      <w:b/>
      <w:i/>
      <w:iCs/>
    </w:rPr>
  </w:style>
  <w:style w:type="character" w:customStyle="1" w:styleId="a9">
    <w:name w:val="Без интервала Знак"/>
    <w:basedOn w:val="a0"/>
    <w:link w:val="a8"/>
    <w:uiPriority w:val="1"/>
    <w:rsid w:val="00E7489B"/>
  </w:style>
  <w:style w:type="paragraph" w:styleId="21">
    <w:name w:val="Quote"/>
    <w:basedOn w:val="a"/>
    <w:next w:val="a"/>
    <w:link w:val="22"/>
    <w:uiPriority w:val="29"/>
    <w:qFormat/>
    <w:rsid w:val="00E7489B"/>
    <w:pPr>
      <w:spacing w:after="0" w:line="360" w:lineRule="auto"/>
      <w:jc w:val="center"/>
    </w:pPr>
    <w:rPr>
      <w:rFonts w:eastAsiaTheme="minorEastAsia"/>
      <w:b/>
      <w:i/>
      <w:iCs/>
      <w:color w:val="CEB966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E7489B"/>
    <w:rPr>
      <w:rFonts w:eastAsiaTheme="minorEastAsia"/>
      <w:b/>
      <w:i/>
      <w:iCs/>
      <w:color w:val="CEB966" w:themeColor="accent1"/>
      <w:sz w:val="26"/>
      <w:lang w:bidi="hi-IN"/>
    </w:rPr>
  </w:style>
  <w:style w:type="paragraph" w:styleId="af2">
    <w:name w:val="Intense Quote"/>
    <w:basedOn w:val="a"/>
    <w:next w:val="a"/>
    <w:link w:val="af3"/>
    <w:uiPriority w:val="30"/>
    <w:qFormat/>
    <w:rsid w:val="00E7489B"/>
    <w:pPr>
      <w:pBdr>
        <w:top w:val="single" w:sz="36" w:space="8" w:color="CEB966" w:themeColor="accent1"/>
        <w:left w:val="single" w:sz="36" w:space="8" w:color="CEB966" w:themeColor="accent1"/>
        <w:bottom w:val="single" w:sz="36" w:space="8" w:color="CEB966" w:themeColor="accent1"/>
        <w:right w:val="single" w:sz="36" w:space="8" w:color="CEB966" w:themeColor="accent1"/>
      </w:pBdr>
      <w:shd w:val="clear" w:color="auto" w:fill="CEB966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3">
    <w:name w:val="Выделенная цитата Знак"/>
    <w:basedOn w:val="a0"/>
    <w:link w:val="af2"/>
    <w:uiPriority w:val="30"/>
    <w:rsid w:val="00E7489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CEB966" w:themeFill="accent1"/>
      <w:lang w:bidi="hi-IN"/>
    </w:rPr>
  </w:style>
  <w:style w:type="character" w:styleId="af4">
    <w:name w:val="Subtle Emphasis"/>
    <w:basedOn w:val="a0"/>
    <w:uiPriority w:val="19"/>
    <w:qFormat/>
    <w:rsid w:val="00E7489B"/>
    <w:rPr>
      <w:i/>
      <w:iCs/>
      <w:color w:val="000000"/>
    </w:rPr>
  </w:style>
  <w:style w:type="character" w:styleId="af5">
    <w:name w:val="Intense Emphasis"/>
    <w:basedOn w:val="a0"/>
    <w:uiPriority w:val="21"/>
    <w:qFormat/>
    <w:rsid w:val="00E7489B"/>
    <w:rPr>
      <w:b/>
      <w:bCs/>
      <w:i/>
      <w:iCs/>
      <w:color w:val="CEB966" w:themeColor="accent1"/>
    </w:rPr>
  </w:style>
  <w:style w:type="character" w:styleId="af6">
    <w:name w:val="Subtle Reference"/>
    <w:basedOn w:val="a0"/>
    <w:uiPriority w:val="31"/>
    <w:qFormat/>
    <w:rsid w:val="00E7489B"/>
    <w:rPr>
      <w:smallCaps/>
      <w:color w:val="000000"/>
      <w:u w:val="single"/>
    </w:rPr>
  </w:style>
  <w:style w:type="character" w:styleId="af7">
    <w:name w:val="Book Title"/>
    <w:basedOn w:val="a0"/>
    <w:uiPriority w:val="33"/>
    <w:qFormat/>
    <w:rsid w:val="00E7489B"/>
    <w:rPr>
      <w:b/>
      <w:bCs/>
      <w:caps/>
      <w:smallCaps w:val="0"/>
      <w:color w:val="69676D" w:themeColor="text2"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E7489B"/>
    <w:pPr>
      <w:spacing w:before="480" w:line="264" w:lineRule="auto"/>
      <w:outlineLvl w:val="9"/>
    </w:pPr>
    <w:rPr>
      <w:b/>
    </w:rPr>
  </w:style>
  <w:style w:type="paragraph" w:styleId="af9">
    <w:name w:val="header"/>
    <w:basedOn w:val="a"/>
    <w:link w:val="afa"/>
    <w:uiPriority w:val="99"/>
    <w:unhideWhenUsed/>
    <w:rsid w:val="00E7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7489B"/>
    <w:rPr>
      <w:sz w:val="21"/>
    </w:rPr>
  </w:style>
  <w:style w:type="paragraph" w:styleId="afb">
    <w:name w:val="footer"/>
    <w:basedOn w:val="a"/>
    <w:link w:val="afc"/>
    <w:uiPriority w:val="99"/>
    <w:unhideWhenUsed/>
    <w:rsid w:val="00E7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E7489B"/>
    <w:rPr>
      <w:sz w:val="21"/>
    </w:rPr>
  </w:style>
  <w:style w:type="character" w:customStyle="1" w:styleId="11">
    <w:name w:val="Дата1"/>
    <w:basedOn w:val="a0"/>
    <w:rsid w:val="002F09D2"/>
  </w:style>
  <w:style w:type="table" w:styleId="afd">
    <w:name w:val="Table Grid"/>
    <w:basedOn w:val="a1"/>
    <w:uiPriority w:val="59"/>
    <w:rsid w:val="00A6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ange">
    <w:name w:val="orange"/>
    <w:basedOn w:val="a0"/>
    <w:rsid w:val="008B1794"/>
  </w:style>
  <w:style w:type="paragraph" w:customStyle="1" w:styleId="wordsection1">
    <w:name w:val="wordsection1"/>
    <w:basedOn w:val="a"/>
    <w:uiPriority w:val="99"/>
    <w:rsid w:val="00690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043F61"/>
  </w:style>
  <w:style w:type="paragraph" w:styleId="afe">
    <w:name w:val="Plain Text"/>
    <w:basedOn w:val="a"/>
    <w:link w:val="aff"/>
    <w:uiPriority w:val="99"/>
    <w:unhideWhenUsed/>
    <w:rsid w:val="009B0EA0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ff">
    <w:name w:val="Текст Знак"/>
    <w:basedOn w:val="a0"/>
    <w:link w:val="afe"/>
    <w:uiPriority w:val="99"/>
    <w:rsid w:val="009B0EA0"/>
    <w:rPr>
      <w:rFonts w:ascii="Calibri" w:hAnsi="Calibri"/>
      <w:szCs w:val="21"/>
    </w:rPr>
  </w:style>
  <w:style w:type="character" w:customStyle="1" w:styleId="role">
    <w:name w:val="role"/>
    <w:basedOn w:val="a0"/>
    <w:rsid w:val="00363BD0"/>
  </w:style>
  <w:style w:type="character" w:customStyle="1" w:styleId="org">
    <w:name w:val="org"/>
    <w:basedOn w:val="a0"/>
    <w:rsid w:val="0036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9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7489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CEB966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489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CEB966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489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69676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9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CEB966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03DB"/>
  </w:style>
  <w:style w:type="character" w:styleId="a3">
    <w:name w:val="Hyperlink"/>
    <w:basedOn w:val="a0"/>
    <w:uiPriority w:val="99"/>
    <w:unhideWhenUsed/>
    <w:rsid w:val="00AF03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489B"/>
    <w:pPr>
      <w:spacing w:line="240" w:lineRule="auto"/>
      <w:ind w:left="720" w:hanging="288"/>
      <w:contextualSpacing/>
    </w:pPr>
    <w:rPr>
      <w:color w:val="69676D" w:themeColor="text2"/>
    </w:rPr>
  </w:style>
  <w:style w:type="character" w:customStyle="1" w:styleId="10">
    <w:name w:val="Заголовок 1 Знак"/>
    <w:basedOn w:val="a0"/>
    <w:link w:val="1"/>
    <w:uiPriority w:val="9"/>
    <w:rsid w:val="00E7489B"/>
    <w:rPr>
      <w:rFonts w:asciiTheme="majorHAnsi" w:eastAsiaTheme="majorEastAsia" w:hAnsiTheme="majorHAnsi" w:cstheme="majorBidi"/>
      <w:bCs/>
      <w:color w:val="CEB966" w:themeColor="accent1"/>
      <w:spacing w:val="20"/>
      <w:sz w:val="32"/>
      <w:szCs w:val="28"/>
    </w:rPr>
  </w:style>
  <w:style w:type="paragraph" w:styleId="a8">
    <w:name w:val="No Spacing"/>
    <w:link w:val="a9"/>
    <w:uiPriority w:val="1"/>
    <w:qFormat/>
    <w:rsid w:val="00E7489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489B"/>
    <w:rPr>
      <w:rFonts w:eastAsiaTheme="majorEastAsia" w:cstheme="majorBidi"/>
      <w:b/>
      <w:bCs/>
      <w:color w:val="CEB966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7489B"/>
    <w:rPr>
      <w:rFonts w:asciiTheme="majorHAnsi" w:eastAsiaTheme="majorEastAsia" w:hAnsiTheme="majorHAnsi" w:cstheme="majorBidi"/>
      <w:bCs/>
      <w:color w:val="69676D" w:themeColor="text2"/>
      <w:spacing w:val="14"/>
      <w:sz w:val="24"/>
    </w:rPr>
  </w:style>
  <w:style w:type="paragraph" w:styleId="aa">
    <w:name w:val="Title"/>
    <w:basedOn w:val="a"/>
    <w:next w:val="a"/>
    <w:link w:val="ab"/>
    <w:uiPriority w:val="10"/>
    <w:qFormat/>
    <w:rsid w:val="00E7489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9676D" w:themeColor="text2"/>
      <w:spacing w:val="30"/>
      <w:kern w:val="28"/>
      <w:sz w:val="96"/>
      <w:szCs w:val="52"/>
    </w:rPr>
  </w:style>
  <w:style w:type="character" w:customStyle="1" w:styleId="ab">
    <w:name w:val="Название Знак"/>
    <w:basedOn w:val="a0"/>
    <w:link w:val="aa"/>
    <w:uiPriority w:val="10"/>
    <w:rsid w:val="00E7489B"/>
    <w:rPr>
      <w:rFonts w:asciiTheme="majorHAnsi" w:eastAsiaTheme="majorEastAsia" w:hAnsiTheme="majorHAnsi" w:cstheme="majorBidi"/>
      <w:color w:val="69676D" w:themeColor="text2"/>
      <w:spacing w:val="30"/>
      <w:kern w:val="28"/>
      <w:sz w:val="96"/>
      <w:szCs w:val="52"/>
    </w:rPr>
  </w:style>
  <w:style w:type="paragraph" w:styleId="ac">
    <w:name w:val="Subtitle"/>
    <w:basedOn w:val="a"/>
    <w:next w:val="a"/>
    <w:link w:val="ad"/>
    <w:uiPriority w:val="11"/>
    <w:qFormat/>
    <w:rsid w:val="00E7489B"/>
    <w:pPr>
      <w:numPr>
        <w:ilvl w:val="1"/>
      </w:numPr>
    </w:pPr>
    <w:rPr>
      <w:rFonts w:eastAsiaTheme="majorEastAsia" w:cstheme="majorBidi"/>
      <w:iCs/>
      <w:color w:val="69676D" w:themeColor="text2"/>
      <w:sz w:val="40"/>
      <w:szCs w:val="24"/>
      <w:lang w:bidi="hi-IN"/>
    </w:rPr>
  </w:style>
  <w:style w:type="character" w:customStyle="1" w:styleId="ad">
    <w:name w:val="Подзаголовок Знак"/>
    <w:basedOn w:val="a0"/>
    <w:link w:val="ac"/>
    <w:uiPriority w:val="11"/>
    <w:rsid w:val="00E7489B"/>
    <w:rPr>
      <w:rFonts w:eastAsiaTheme="majorEastAsia" w:cstheme="majorBidi"/>
      <w:iCs/>
      <w:color w:val="69676D" w:themeColor="text2"/>
      <w:sz w:val="40"/>
      <w:szCs w:val="24"/>
      <w:lang w:bidi="hi-IN"/>
    </w:rPr>
  </w:style>
  <w:style w:type="character" w:styleId="ae">
    <w:name w:val="Intense Reference"/>
    <w:basedOn w:val="a0"/>
    <w:uiPriority w:val="32"/>
    <w:qFormat/>
    <w:rsid w:val="00E7489B"/>
    <w:rPr>
      <w:b w:val="0"/>
      <w:bCs/>
      <w:smallCaps/>
      <w:color w:val="CEB966" w:themeColor="accent1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7489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489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7489B"/>
    <w:rPr>
      <w:rFonts w:asciiTheme="majorHAnsi" w:eastAsiaTheme="majorEastAsia" w:hAnsiTheme="majorHAnsi" w:cstheme="majorBidi"/>
      <w:iCs/>
      <w:color w:val="CEB966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7489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E7489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489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E7489B"/>
    <w:pPr>
      <w:spacing w:line="240" w:lineRule="auto"/>
    </w:pPr>
    <w:rPr>
      <w:rFonts w:asciiTheme="majorHAnsi" w:eastAsiaTheme="minorEastAsia" w:hAnsiTheme="majorHAnsi"/>
      <w:bCs/>
      <w:smallCaps/>
      <w:color w:val="69676D" w:themeColor="text2"/>
      <w:spacing w:val="6"/>
      <w:sz w:val="22"/>
      <w:szCs w:val="18"/>
      <w:lang w:bidi="hi-IN"/>
    </w:rPr>
  </w:style>
  <w:style w:type="character" w:styleId="af0">
    <w:name w:val="Strong"/>
    <w:basedOn w:val="a0"/>
    <w:uiPriority w:val="22"/>
    <w:qFormat/>
    <w:rsid w:val="00E7489B"/>
    <w:rPr>
      <w:b w:val="0"/>
      <w:bCs/>
      <w:i/>
      <w:color w:val="69676D" w:themeColor="text2"/>
    </w:rPr>
  </w:style>
  <w:style w:type="character" w:styleId="af1">
    <w:name w:val="Emphasis"/>
    <w:basedOn w:val="a0"/>
    <w:uiPriority w:val="20"/>
    <w:qFormat/>
    <w:rsid w:val="00E7489B"/>
    <w:rPr>
      <w:b/>
      <w:i/>
      <w:iCs/>
    </w:rPr>
  </w:style>
  <w:style w:type="character" w:customStyle="1" w:styleId="a9">
    <w:name w:val="Без интервала Знак"/>
    <w:basedOn w:val="a0"/>
    <w:link w:val="a8"/>
    <w:uiPriority w:val="1"/>
    <w:rsid w:val="00E7489B"/>
  </w:style>
  <w:style w:type="paragraph" w:styleId="21">
    <w:name w:val="Quote"/>
    <w:basedOn w:val="a"/>
    <w:next w:val="a"/>
    <w:link w:val="22"/>
    <w:uiPriority w:val="29"/>
    <w:qFormat/>
    <w:rsid w:val="00E7489B"/>
    <w:pPr>
      <w:spacing w:after="0" w:line="360" w:lineRule="auto"/>
      <w:jc w:val="center"/>
    </w:pPr>
    <w:rPr>
      <w:rFonts w:eastAsiaTheme="minorEastAsia"/>
      <w:b/>
      <w:i/>
      <w:iCs/>
      <w:color w:val="CEB966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E7489B"/>
    <w:rPr>
      <w:rFonts w:eastAsiaTheme="minorEastAsia"/>
      <w:b/>
      <w:i/>
      <w:iCs/>
      <w:color w:val="CEB966" w:themeColor="accent1"/>
      <w:sz w:val="26"/>
      <w:lang w:bidi="hi-IN"/>
    </w:rPr>
  </w:style>
  <w:style w:type="paragraph" w:styleId="af2">
    <w:name w:val="Intense Quote"/>
    <w:basedOn w:val="a"/>
    <w:next w:val="a"/>
    <w:link w:val="af3"/>
    <w:uiPriority w:val="30"/>
    <w:qFormat/>
    <w:rsid w:val="00E7489B"/>
    <w:pPr>
      <w:pBdr>
        <w:top w:val="single" w:sz="36" w:space="8" w:color="CEB966" w:themeColor="accent1"/>
        <w:left w:val="single" w:sz="36" w:space="8" w:color="CEB966" w:themeColor="accent1"/>
        <w:bottom w:val="single" w:sz="36" w:space="8" w:color="CEB966" w:themeColor="accent1"/>
        <w:right w:val="single" w:sz="36" w:space="8" w:color="CEB966" w:themeColor="accent1"/>
      </w:pBdr>
      <w:shd w:val="clear" w:color="auto" w:fill="CEB966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3">
    <w:name w:val="Выделенная цитата Знак"/>
    <w:basedOn w:val="a0"/>
    <w:link w:val="af2"/>
    <w:uiPriority w:val="30"/>
    <w:rsid w:val="00E7489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CEB966" w:themeFill="accent1"/>
      <w:lang w:bidi="hi-IN"/>
    </w:rPr>
  </w:style>
  <w:style w:type="character" w:styleId="af4">
    <w:name w:val="Subtle Emphasis"/>
    <w:basedOn w:val="a0"/>
    <w:uiPriority w:val="19"/>
    <w:qFormat/>
    <w:rsid w:val="00E7489B"/>
    <w:rPr>
      <w:i/>
      <w:iCs/>
      <w:color w:val="000000"/>
    </w:rPr>
  </w:style>
  <w:style w:type="character" w:styleId="af5">
    <w:name w:val="Intense Emphasis"/>
    <w:basedOn w:val="a0"/>
    <w:uiPriority w:val="21"/>
    <w:qFormat/>
    <w:rsid w:val="00E7489B"/>
    <w:rPr>
      <w:b/>
      <w:bCs/>
      <w:i/>
      <w:iCs/>
      <w:color w:val="CEB966" w:themeColor="accent1"/>
    </w:rPr>
  </w:style>
  <w:style w:type="character" w:styleId="af6">
    <w:name w:val="Subtle Reference"/>
    <w:basedOn w:val="a0"/>
    <w:uiPriority w:val="31"/>
    <w:qFormat/>
    <w:rsid w:val="00E7489B"/>
    <w:rPr>
      <w:smallCaps/>
      <w:color w:val="000000"/>
      <w:u w:val="single"/>
    </w:rPr>
  </w:style>
  <w:style w:type="character" w:styleId="af7">
    <w:name w:val="Book Title"/>
    <w:basedOn w:val="a0"/>
    <w:uiPriority w:val="33"/>
    <w:qFormat/>
    <w:rsid w:val="00E7489B"/>
    <w:rPr>
      <w:b/>
      <w:bCs/>
      <w:caps/>
      <w:smallCaps w:val="0"/>
      <w:color w:val="69676D" w:themeColor="text2"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E7489B"/>
    <w:pPr>
      <w:spacing w:before="480" w:line="264" w:lineRule="auto"/>
      <w:outlineLvl w:val="9"/>
    </w:pPr>
    <w:rPr>
      <w:b/>
    </w:rPr>
  </w:style>
  <w:style w:type="paragraph" w:styleId="af9">
    <w:name w:val="header"/>
    <w:basedOn w:val="a"/>
    <w:link w:val="afa"/>
    <w:uiPriority w:val="99"/>
    <w:unhideWhenUsed/>
    <w:rsid w:val="00E7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7489B"/>
    <w:rPr>
      <w:sz w:val="21"/>
    </w:rPr>
  </w:style>
  <w:style w:type="paragraph" w:styleId="afb">
    <w:name w:val="footer"/>
    <w:basedOn w:val="a"/>
    <w:link w:val="afc"/>
    <w:uiPriority w:val="99"/>
    <w:unhideWhenUsed/>
    <w:rsid w:val="00E7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E7489B"/>
    <w:rPr>
      <w:sz w:val="21"/>
    </w:rPr>
  </w:style>
  <w:style w:type="character" w:customStyle="1" w:styleId="11">
    <w:name w:val="Дата1"/>
    <w:basedOn w:val="a0"/>
    <w:rsid w:val="002F09D2"/>
  </w:style>
  <w:style w:type="table" w:styleId="afd">
    <w:name w:val="Table Grid"/>
    <w:basedOn w:val="a1"/>
    <w:uiPriority w:val="59"/>
    <w:rsid w:val="00A6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ange">
    <w:name w:val="orange"/>
    <w:basedOn w:val="a0"/>
    <w:rsid w:val="008B1794"/>
  </w:style>
  <w:style w:type="paragraph" w:customStyle="1" w:styleId="wordsection1">
    <w:name w:val="wordsection1"/>
    <w:basedOn w:val="a"/>
    <w:uiPriority w:val="99"/>
    <w:rsid w:val="00690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043F61"/>
  </w:style>
  <w:style w:type="paragraph" w:styleId="afe">
    <w:name w:val="Plain Text"/>
    <w:basedOn w:val="a"/>
    <w:link w:val="aff"/>
    <w:uiPriority w:val="99"/>
    <w:unhideWhenUsed/>
    <w:rsid w:val="009B0EA0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ff">
    <w:name w:val="Текст Знак"/>
    <w:basedOn w:val="a0"/>
    <w:link w:val="afe"/>
    <w:uiPriority w:val="99"/>
    <w:rsid w:val="009B0EA0"/>
    <w:rPr>
      <w:rFonts w:ascii="Calibri" w:hAnsi="Calibri"/>
      <w:szCs w:val="21"/>
    </w:rPr>
  </w:style>
  <w:style w:type="character" w:customStyle="1" w:styleId="role">
    <w:name w:val="role"/>
    <w:basedOn w:val="a0"/>
    <w:rsid w:val="00363BD0"/>
  </w:style>
  <w:style w:type="character" w:customStyle="1" w:styleId="org">
    <w:name w:val="org"/>
    <w:basedOn w:val="a0"/>
    <w:rsid w:val="0036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2" w:color="CBD7E1"/>
            <w:right w:val="none" w:sz="0" w:space="0" w:color="auto"/>
          </w:divBdr>
        </w:div>
      </w:divsChild>
    </w:div>
    <w:div w:id="632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F763-E134-4317-A76E-9F63D113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Веселова</dc:creator>
  <cp:lastModifiedBy>Юлия Веселова</cp:lastModifiedBy>
  <cp:revision>4</cp:revision>
  <cp:lastPrinted>2015-02-10T12:13:00Z</cp:lastPrinted>
  <dcterms:created xsi:type="dcterms:W3CDTF">2015-02-11T09:20:00Z</dcterms:created>
  <dcterms:modified xsi:type="dcterms:W3CDTF">2015-02-17T10:38:00Z</dcterms:modified>
</cp:coreProperties>
</file>